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86F" w:rsidRDefault="00BA086F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81280</wp:posOffset>
            </wp:positionH>
            <wp:positionV relativeFrom="margin">
              <wp:posOffset>572135</wp:posOffset>
            </wp:positionV>
            <wp:extent cx="6661150" cy="2259965"/>
            <wp:effectExtent l="0" t="0" r="6350" b="6985"/>
            <wp:wrapNone/>
            <wp:docPr id="2134484522" name="Immagine 2" descr="bd7597d4be7839835acb44167307c8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 1" descr="bd7597d4be7839835acb44167307c8a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86F" w:rsidRDefault="00BA086F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BA086F" w:rsidRDefault="00BA086F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BA086F" w:rsidRDefault="00BA086F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BA086F" w:rsidRDefault="00BA086F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BA086F" w:rsidRDefault="00BA086F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BA086F" w:rsidRDefault="00BA086F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BA086F" w:rsidRDefault="00BA086F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BA086F" w:rsidRDefault="00BA086F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BA086F" w:rsidRDefault="00BA086F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BA086F" w:rsidRDefault="00BA086F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6704DB" w:rsidRPr="00B04FC3" w:rsidRDefault="006704DB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B04FC3">
        <w:rPr>
          <w:rFonts w:ascii="Times New Roman" w:hAnsi="Times New Roman" w:cs="Times New Roman"/>
          <w:b/>
          <w:bCs/>
          <w:sz w:val="36"/>
          <w:szCs w:val="36"/>
        </w:rPr>
        <w:t xml:space="preserve">PROGRAMMA DISCIPLINARE DI </w:t>
      </w:r>
      <w:r>
        <w:rPr>
          <w:rFonts w:ascii="Times New Roman" w:hAnsi="Times New Roman" w:cs="Times New Roman"/>
          <w:b/>
          <w:bCs/>
          <w:sz w:val="36"/>
          <w:szCs w:val="36"/>
        </w:rPr>
        <w:t>RELIGIONE</w:t>
      </w:r>
      <w:r w:rsidR="005B0633">
        <w:rPr>
          <w:rFonts w:ascii="Times New Roman" w:hAnsi="Times New Roman" w:cs="Times New Roman"/>
          <w:b/>
          <w:bCs/>
          <w:sz w:val="36"/>
          <w:szCs w:val="36"/>
        </w:rPr>
        <w:t xml:space="preserve"> CATTOLICA</w:t>
      </w:r>
    </w:p>
    <w:p w:rsidR="006704DB" w:rsidRPr="00B04FC3" w:rsidRDefault="006704DB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04DB" w:rsidRPr="00B04FC3" w:rsidRDefault="005B0633" w:rsidP="006704D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Anno Scolastico 2024-2025</w:t>
      </w:r>
    </w:p>
    <w:p w:rsidR="006704DB" w:rsidRPr="00B04FC3" w:rsidRDefault="006704DB" w:rsidP="006704D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4FC3">
        <w:rPr>
          <w:rFonts w:ascii="Times New Roman" w:hAnsi="Times New Roman" w:cs="Times New Roman"/>
          <w:b/>
          <w:bCs/>
          <w:sz w:val="28"/>
          <w:szCs w:val="28"/>
        </w:rPr>
        <w:t xml:space="preserve">Prof.ssa </w:t>
      </w:r>
      <w:r>
        <w:rPr>
          <w:rFonts w:ascii="Times New Roman" w:hAnsi="Times New Roman" w:cs="Times New Roman"/>
          <w:b/>
          <w:bCs/>
          <w:sz w:val="28"/>
          <w:szCs w:val="28"/>
        </w:rPr>
        <w:t>DISANTO ANNA</w:t>
      </w:r>
    </w:p>
    <w:p w:rsidR="006704DB" w:rsidRPr="00C265CE" w:rsidRDefault="006704DB" w:rsidP="006704D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469E1">
        <w:rPr>
          <w:rFonts w:ascii="Times New Roman" w:hAnsi="Times New Roman" w:cs="Times New Roman"/>
          <w:b/>
          <w:bCs/>
          <w:sz w:val="28"/>
          <w:szCs w:val="28"/>
        </w:rPr>
        <w:t xml:space="preserve">Classe V Sez. </w:t>
      </w:r>
      <w:r w:rsidR="005510EA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C265C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510EA">
        <w:rPr>
          <w:rFonts w:ascii="Times New Roman" w:hAnsi="Times New Roman" w:cs="Times New Roman"/>
          <w:b/>
          <w:bCs/>
          <w:sz w:val="28"/>
          <w:szCs w:val="28"/>
        </w:rPr>
        <w:t>S.I.A.</w:t>
      </w:r>
    </w:p>
    <w:p w:rsidR="006704DB" w:rsidRDefault="006704DB" w:rsidP="008E2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4FC3">
        <w:rPr>
          <w:rFonts w:ascii="Times New Roman" w:hAnsi="Times New Roman" w:cs="Times New Roman"/>
          <w:b/>
          <w:bCs/>
          <w:sz w:val="28"/>
          <w:szCs w:val="28"/>
        </w:rPr>
        <w:t>Libri di testo:</w:t>
      </w:r>
      <w:r w:rsidR="008E2198">
        <w:rPr>
          <w:rFonts w:ascii="Times New Roman" w:hAnsi="Times New Roman" w:cs="Times New Roman"/>
          <w:b/>
          <w:bCs/>
          <w:sz w:val="28"/>
          <w:szCs w:val="28"/>
        </w:rPr>
        <w:t>Luigi SOLINAS, “NOI DOMANI” Corso di I.R.C. per le scuole Secondarie di Secondo Grado, Ed. S.E.I.</w:t>
      </w:r>
    </w:p>
    <w:p w:rsidR="008E2198" w:rsidRDefault="008E2198" w:rsidP="008E2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704DB" w:rsidRDefault="006704DB" w:rsidP="006704DB">
      <w:pPr>
        <w:pStyle w:val="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ind w:right="13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ARGOMENTI SVOLTI</w:t>
      </w:r>
    </w:p>
    <w:p w:rsidR="006704DB" w:rsidRPr="00A469E1" w:rsidRDefault="006704DB" w:rsidP="006704DB">
      <w:pPr>
        <w:spacing w:after="0" w:line="240" w:lineRule="auto"/>
        <w:contextualSpacing/>
        <w:rPr>
          <w:rFonts w:ascii="Times New Roman" w:eastAsia="Times New Roman" w:hAnsi="Times New Roman" w:cs="Arial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Arial"/>
          <w:sz w:val="28"/>
          <w:szCs w:val="28"/>
          <w:lang w:eastAsia="it-IT"/>
        </w:rPr>
        <w:t>Gli interrogativi perenni dell’uomo e le risorse e le inquietudini del nostro tempo, a cui il Cristianesimo e le altre religioni cercano di dare una spiegazione: l’origine e il futuro del mondo e dell’uomo, il bene e il male, il senso della vita e della morte, le speranze e le paure dell’umanità.</w:t>
      </w:r>
    </w:p>
    <w:p w:rsidR="006704DB" w:rsidRPr="00A469E1" w:rsidRDefault="006704DB" w:rsidP="006704DB">
      <w:pPr>
        <w:spacing w:after="0" w:line="240" w:lineRule="auto"/>
        <w:ind w:right="-103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Il valore della vita e la dignità della persona, la natura e il valore delle relazioni umane e sociali secondo la visione cristiana.</w:t>
      </w:r>
    </w:p>
    <w:p w:rsidR="006704DB" w:rsidRPr="00A469E1" w:rsidRDefault="006704DB" w:rsidP="006704DB">
      <w:p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 fondamenti della vita morale dell’uomo.</w:t>
      </w:r>
    </w:p>
    <w:p w:rsidR="006704DB" w:rsidRPr="00A469E1" w:rsidRDefault="006704DB" w:rsidP="006704DB">
      <w:p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Morale cristiana e laica. La legge naturale. Quale libertà?</w:t>
      </w:r>
    </w:p>
    <w:p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religione può fondare il valore morale.</w:t>
      </w:r>
    </w:p>
    <w:p w:rsidR="006704DB" w:rsidRDefault="006704DB" w:rsidP="006704DB">
      <w:pPr>
        <w:pStyle w:val="Paragrafoelenco"/>
        <w:ind w:left="0"/>
        <w:rPr>
          <w:rFonts w:ascii="Times New Roman" w:hAnsi="Times New Roman" w:cs="Times New Roman"/>
          <w:sz w:val="28"/>
        </w:rPr>
      </w:pPr>
      <w:bookmarkStart w:id="0" w:name="_Hlk196931011"/>
      <w:r w:rsidRPr="00F701BC">
        <w:rPr>
          <w:rFonts w:ascii="Times New Roman" w:hAnsi="Times New Roman" w:cs="Times New Roman"/>
          <w:sz w:val="28"/>
        </w:rPr>
        <w:t>La Persona secondo la Dottrina Sociale della Chiesa.</w:t>
      </w:r>
    </w:p>
    <w:p w:rsidR="005F2B1B" w:rsidRPr="00864CFB" w:rsidRDefault="005F2B1B" w:rsidP="005F2B1B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>Il cristiano e la politica. Il bene comune.</w:t>
      </w:r>
      <w:r w:rsidR="001E703C">
        <w:rPr>
          <w:rFonts w:ascii="Times New Roman" w:hAnsi="Times New Roman" w:cs="Times New Roman"/>
          <w:snapToGrid w:val="0"/>
          <w:sz w:val="28"/>
          <w:szCs w:val="28"/>
        </w:rPr>
        <w:t xml:space="preserve"> La Partecipazione. </w:t>
      </w:r>
      <w:r>
        <w:rPr>
          <w:rFonts w:ascii="Times New Roman" w:hAnsi="Times New Roman" w:cs="Times New Roman"/>
          <w:snapToGrid w:val="0"/>
          <w:sz w:val="28"/>
          <w:szCs w:val="28"/>
        </w:rPr>
        <w:t>La Sussidiarietà,</w:t>
      </w:r>
    </w:p>
    <w:bookmarkEnd w:id="0"/>
    <w:p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 xml:space="preserve">La Pena capitale: </w:t>
      </w:r>
      <w:r w:rsidR="005B0633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Giustizia o Vendetta?</w:t>
      </w:r>
    </w:p>
    <w:p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L’eutanasia: un falso diritto?</w:t>
      </w:r>
    </w:p>
    <w:p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 genocidi nella storia. Il giorno della memoria</w:t>
      </w:r>
      <w:r w:rsidR="002A0316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: i salvati.</w:t>
      </w:r>
    </w:p>
    <w:p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lastRenderedPageBreak/>
        <w:t>Le foibe. Il giorno del ricordo.</w:t>
      </w:r>
    </w:p>
    <w:p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Il razzismo. L’immigrazione.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 xml:space="preserve"> Il caporalato.</w:t>
      </w:r>
    </w:p>
    <w:p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Il Matrimonio. La convivenza. Le unioni civili.</w:t>
      </w:r>
    </w:p>
    <w:p w:rsidR="007F7B27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dignità della donna e la parità di genere.</w:t>
      </w:r>
    </w:p>
    <w:p w:rsidR="006704DB" w:rsidRDefault="007F7B27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“Fiore del Deserto”: film sulle MGF.</w:t>
      </w:r>
      <w:r w:rsidR="006704DB"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 xml:space="preserve"> L’omosessualità</w:t>
      </w:r>
      <w:r w:rsidR="005B0633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.</w:t>
      </w:r>
    </w:p>
    <w:p w:rsidR="00FB6E1D" w:rsidRDefault="00FB6E1D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2D3125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Incontro in Auditorium intitolato “Parità di genere, rappresentazioni, stereotipi, relazioni. A che punto siamo?”, organizzato dall’associazione C.A.SA.</w:t>
      </w:r>
    </w:p>
    <w:p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famiglia e il rispetto della vita umana nascente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.</w:t>
      </w:r>
    </w:p>
    <w:p w:rsidR="006704DB" w:rsidRPr="0092273A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procreazione responsabile. L’aborto. La pillola del giorno dopo.</w:t>
      </w:r>
    </w:p>
    <w:p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 xml:space="preserve">Le tecniche di fecondazione. </w:t>
      </w:r>
      <w:r w:rsidRPr="00F701BC">
        <w:rPr>
          <w:rFonts w:ascii="Times New Roman" w:hAnsi="Times New Roman" w:cs="Times New Roman"/>
          <w:sz w:val="28"/>
        </w:rPr>
        <w:t>Le ingiustizie sociali, lo sfruttamento, l’utero in affitto.</w:t>
      </w:r>
    </w:p>
    <w:p w:rsidR="005B0633" w:rsidRPr="00864CFB" w:rsidRDefault="005B0633" w:rsidP="005B0633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 xml:space="preserve">La comunicazione </w:t>
      </w:r>
      <w:r>
        <w:rPr>
          <w:rFonts w:ascii="Times New Roman" w:hAnsi="Times New Roman" w:cs="Times New Roman"/>
          <w:snapToGrid w:val="0"/>
          <w:sz w:val="28"/>
          <w:szCs w:val="28"/>
        </w:rPr>
        <w:t>non ostile secondo Papa Francesco.</w:t>
      </w:r>
    </w:p>
    <w:p w:rsidR="001E703C" w:rsidRDefault="005B0633" w:rsidP="001E703C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>I giovani, la Fede e il discernimento vocazionale.</w:t>
      </w:r>
    </w:p>
    <w:p w:rsidR="001E703C" w:rsidRDefault="001E703C" w:rsidP="001E703C">
      <w:pPr>
        <w:pStyle w:val="Paragrafoelenco"/>
        <w:ind w:left="0"/>
        <w:rPr>
          <w:b/>
          <w:sz w:val="28"/>
        </w:rPr>
      </w:pPr>
      <w:r>
        <w:rPr>
          <w:b/>
          <w:sz w:val="28"/>
        </w:rPr>
        <w:t xml:space="preserve">Il Giubileo della Misericordia: pellegrini di speranza. </w:t>
      </w:r>
    </w:p>
    <w:p w:rsidR="001E703C" w:rsidRDefault="001E703C" w:rsidP="001E703C">
      <w:pPr>
        <w:pStyle w:val="Paragrafoelenco"/>
        <w:ind w:left="0"/>
        <w:rPr>
          <w:b/>
          <w:sz w:val="28"/>
        </w:rPr>
      </w:pPr>
      <w:r>
        <w:rPr>
          <w:b/>
          <w:sz w:val="28"/>
        </w:rPr>
        <w:t>Significato del Logo e le porte Sante: Il carcere e le Basiliche.</w:t>
      </w:r>
    </w:p>
    <w:p w:rsidR="007F7B27" w:rsidRPr="001E703C" w:rsidRDefault="007F7B27" w:rsidP="001E703C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7F7B27">
        <w:rPr>
          <w:rFonts w:ascii="Times New Roman" w:hAnsi="Times New Roman" w:cs="Times New Roman"/>
          <w:snapToGrid w:val="0"/>
          <w:sz w:val="28"/>
          <w:szCs w:val="28"/>
        </w:rPr>
        <w:t>La Festa di Ognissanti: "Credo la Comunione dei Santi e la Resurrezione della carne..." La Commemorazione dei Defunti.</w:t>
      </w:r>
    </w:p>
    <w:p w:rsidR="005B0633" w:rsidRPr="00864CFB" w:rsidRDefault="005B0633" w:rsidP="005B0633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z w:val="28"/>
          <w:szCs w:val="28"/>
        </w:rPr>
        <w:t xml:space="preserve">L’Etica della responsabilità. </w:t>
      </w:r>
      <w:r w:rsidRPr="00864CFB">
        <w:rPr>
          <w:rFonts w:ascii="Times New Roman" w:hAnsi="Times New Roman" w:cs="Times New Roman"/>
          <w:snapToGrid w:val="0"/>
          <w:sz w:val="28"/>
          <w:szCs w:val="28"/>
        </w:rPr>
        <w:t>Il cristiano e il lavoro. Il progetto Policoro.</w:t>
      </w:r>
    </w:p>
    <w:p w:rsidR="005B0633" w:rsidRPr="00864CFB" w:rsidRDefault="005B0633" w:rsidP="005B0633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>I 10 Precetti, non comandi. Il Decalogo.</w:t>
      </w:r>
    </w:p>
    <w:p w:rsidR="005B0633" w:rsidRPr="003F410E" w:rsidRDefault="005B0633" w:rsidP="005B0633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>Le Beatitudini: La Legge dell’Amore.</w:t>
      </w:r>
    </w:p>
    <w:p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F701BC">
        <w:rPr>
          <w:rFonts w:ascii="Times New Roman" w:hAnsi="Times New Roman" w:cs="Times New Roman"/>
          <w:sz w:val="28"/>
        </w:rPr>
        <w:t>L’uomo responsabile dell’ambiente. La casa comune. Lo sviluppo sostenibile.</w:t>
      </w:r>
    </w:p>
    <w:p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F701BC">
        <w:rPr>
          <w:rFonts w:ascii="Times New Roman" w:hAnsi="Times New Roman" w:cs="Times New Roman"/>
          <w:sz w:val="28"/>
        </w:rPr>
        <w:t>Il clima e l’acqua. La “Laudato si” di Papa Francesco.</w:t>
      </w:r>
    </w:p>
    <w:p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F701BC">
        <w:rPr>
          <w:rFonts w:ascii="Times New Roman" w:hAnsi="Times New Roman" w:cs="Times New Roman"/>
          <w:sz w:val="28"/>
        </w:rPr>
        <w:t>La solidarietà umana e i nuovi stili di vita. Il banco alimentare.</w:t>
      </w:r>
    </w:p>
    <w:p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F701BC">
        <w:rPr>
          <w:rFonts w:ascii="Times New Roman" w:hAnsi="Times New Roman" w:cs="Times New Roman"/>
          <w:sz w:val="28"/>
        </w:rPr>
        <w:t xml:space="preserve">Un’altra via d’uscita: il Mercato equo e solidale. </w:t>
      </w:r>
    </w:p>
    <w:p w:rsidR="005B0633" w:rsidRDefault="005F2B1B" w:rsidP="005B0633">
      <w:pPr>
        <w:pStyle w:val="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ind w:right="131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EDUCAZIONE CIVICA</w:t>
      </w:r>
    </w:p>
    <w:p w:rsidR="006A60B2" w:rsidRPr="000D6609" w:rsidRDefault="006A60B2" w:rsidP="006A60B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D6609">
        <w:rPr>
          <w:rFonts w:ascii="Times New Roman" w:hAnsi="Times New Roman" w:cs="Times New Roman"/>
          <w:snapToGrid w:val="0"/>
          <w:sz w:val="28"/>
          <w:szCs w:val="28"/>
        </w:rPr>
        <w:t>Art. 3 e art. 7 della Costituzione. La questione Romana e i Patti Lateranensi</w:t>
      </w:r>
      <w:r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6A60B2" w:rsidRPr="006A60B2" w:rsidRDefault="006A60B2" w:rsidP="006A60B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D6609">
        <w:rPr>
          <w:rFonts w:ascii="Times New Roman" w:hAnsi="Times New Roman" w:cs="Times New Roman"/>
          <w:snapToGrid w:val="0"/>
          <w:sz w:val="28"/>
          <w:szCs w:val="28"/>
        </w:rPr>
        <w:t>Goal 13 Agenda 2030 “Lotta al cambiamento climatico”.</w:t>
      </w:r>
    </w:p>
    <w:p w:rsidR="006A60B2" w:rsidRPr="000D6609" w:rsidRDefault="006A60B2" w:rsidP="006A60B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F7CB7" w:rsidRDefault="006F7CB7" w:rsidP="007F6638"/>
    <w:p w:rsidR="008F2C39" w:rsidRDefault="00BE6102" w:rsidP="007F6638">
      <w:pPr>
        <w:rPr>
          <w:rFonts w:ascii="Times New Roman" w:hAnsi="Times New Roman" w:cs="Times New Roman"/>
          <w:sz w:val="28"/>
          <w:szCs w:val="28"/>
        </w:rPr>
      </w:pPr>
      <w:r w:rsidRPr="008F4477">
        <w:rPr>
          <w:rFonts w:ascii="Times New Roman" w:hAnsi="Times New Roman" w:cs="Times New Roman"/>
          <w:sz w:val="28"/>
          <w:szCs w:val="28"/>
        </w:rPr>
        <w:t>Santeramo, 8 Maggio 2025                                 L</w:t>
      </w:r>
      <w:r w:rsidR="008F2C39">
        <w:rPr>
          <w:rFonts w:ascii="Times New Roman" w:hAnsi="Times New Roman" w:cs="Times New Roman"/>
          <w:sz w:val="28"/>
          <w:szCs w:val="28"/>
        </w:rPr>
        <w:t>a docente</w:t>
      </w:r>
    </w:p>
    <w:p w:rsidR="00BE6102" w:rsidRPr="008F4477" w:rsidRDefault="00BE6102" w:rsidP="007F6638">
      <w:pPr>
        <w:rPr>
          <w:rFonts w:ascii="Times New Roman" w:hAnsi="Times New Roman" w:cs="Times New Roman"/>
          <w:sz w:val="28"/>
          <w:szCs w:val="28"/>
        </w:rPr>
      </w:pPr>
      <w:r w:rsidRPr="008F4477">
        <w:rPr>
          <w:rFonts w:ascii="Times New Roman" w:hAnsi="Times New Roman" w:cs="Times New Roman"/>
          <w:sz w:val="28"/>
          <w:szCs w:val="28"/>
        </w:rPr>
        <w:t>Prof.ssa DISANTO Anna</w:t>
      </w:r>
    </w:p>
    <w:sectPr w:rsidR="00BE6102" w:rsidRPr="008F4477" w:rsidSect="000F1BD6">
      <w:footerReference w:type="default" r:id="rId8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28C" w:rsidRDefault="00B8228C" w:rsidP="006F7CB7">
      <w:pPr>
        <w:spacing w:after="0" w:line="240" w:lineRule="auto"/>
      </w:pPr>
      <w:r>
        <w:separator/>
      </w:r>
    </w:p>
  </w:endnote>
  <w:endnote w:type="continuationSeparator" w:id="1">
    <w:p w:rsidR="00B8228C" w:rsidRDefault="00B8228C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4FD" w:rsidRDefault="00BB28E9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pict>
        <v:line id="Connettore diritto 1" o:spid="_x0000_s1026" style="position:absolute;left:0;text-align:left;z-index:251660288;visibility:visible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<v:stroke joinstyle="miter"/>
        </v:line>
      </w:pict>
    </w:r>
  </w:p>
  <w:p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  <w:lang w:eastAsia="it-I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>sede Amministrativa_IPSIA: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28C" w:rsidRDefault="00B8228C" w:rsidP="006F7CB7">
      <w:pPr>
        <w:spacing w:after="0" w:line="240" w:lineRule="auto"/>
      </w:pPr>
      <w:r>
        <w:separator/>
      </w:r>
    </w:p>
  </w:footnote>
  <w:footnote w:type="continuationSeparator" w:id="1">
    <w:p w:rsidR="00B8228C" w:rsidRDefault="00B8228C" w:rsidP="006F7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802A43"/>
    <w:multiLevelType w:val="hybridMultilevel"/>
    <w:tmpl w:val="098EE04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F7CB7"/>
    <w:rsid w:val="00021ED1"/>
    <w:rsid w:val="00044040"/>
    <w:rsid w:val="000F1BD6"/>
    <w:rsid w:val="000F64FD"/>
    <w:rsid w:val="00126F4A"/>
    <w:rsid w:val="001A0731"/>
    <w:rsid w:val="001A4214"/>
    <w:rsid w:val="001E703C"/>
    <w:rsid w:val="0026790D"/>
    <w:rsid w:val="002846B9"/>
    <w:rsid w:val="002A0316"/>
    <w:rsid w:val="00351A77"/>
    <w:rsid w:val="003C0BB7"/>
    <w:rsid w:val="00427762"/>
    <w:rsid w:val="00466792"/>
    <w:rsid w:val="00472807"/>
    <w:rsid w:val="00477490"/>
    <w:rsid w:val="004C1F6A"/>
    <w:rsid w:val="005262C7"/>
    <w:rsid w:val="005355EE"/>
    <w:rsid w:val="005510EA"/>
    <w:rsid w:val="00590053"/>
    <w:rsid w:val="005B0633"/>
    <w:rsid w:val="005E5314"/>
    <w:rsid w:val="005F2B1B"/>
    <w:rsid w:val="006116D1"/>
    <w:rsid w:val="006704DB"/>
    <w:rsid w:val="00674CCA"/>
    <w:rsid w:val="006A60B2"/>
    <w:rsid w:val="006F7CB7"/>
    <w:rsid w:val="00750650"/>
    <w:rsid w:val="007848A5"/>
    <w:rsid w:val="007F6638"/>
    <w:rsid w:val="007F7B27"/>
    <w:rsid w:val="0080503F"/>
    <w:rsid w:val="008669B3"/>
    <w:rsid w:val="00872A40"/>
    <w:rsid w:val="008E2198"/>
    <w:rsid w:val="008F2C39"/>
    <w:rsid w:val="008F4477"/>
    <w:rsid w:val="0094651F"/>
    <w:rsid w:val="009C7B1F"/>
    <w:rsid w:val="009E6A0C"/>
    <w:rsid w:val="00A1781D"/>
    <w:rsid w:val="00A541BF"/>
    <w:rsid w:val="00B60364"/>
    <w:rsid w:val="00B65509"/>
    <w:rsid w:val="00B674C3"/>
    <w:rsid w:val="00B71FD8"/>
    <w:rsid w:val="00B8228C"/>
    <w:rsid w:val="00BA086F"/>
    <w:rsid w:val="00BB28E9"/>
    <w:rsid w:val="00BE6102"/>
    <w:rsid w:val="00C47862"/>
    <w:rsid w:val="00CF3F36"/>
    <w:rsid w:val="00D11D15"/>
    <w:rsid w:val="00D268FE"/>
    <w:rsid w:val="00D323AE"/>
    <w:rsid w:val="00D909D4"/>
    <w:rsid w:val="00EA075F"/>
    <w:rsid w:val="00ED381D"/>
    <w:rsid w:val="00F7245D"/>
    <w:rsid w:val="00FB6E1D"/>
    <w:rsid w:val="00FD0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04DB"/>
    <w:pPr>
      <w:spacing w:after="200" w:line="276" w:lineRule="auto"/>
    </w:pPr>
    <w:rPr>
      <w:kern w:val="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 w:after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6F7CB7"/>
    <w:pPr>
      <w:spacing w:after="160" w:line="259" w:lineRule="auto"/>
      <w:ind w:left="720"/>
      <w:contextualSpacing/>
    </w:pPr>
    <w:rPr>
      <w:kern w:val="2"/>
    </w:r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  <w:rPr>
      <w:kern w:val="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  <w:rPr>
      <w:kern w:val="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paragraph" w:styleId="Corpodeltesto">
    <w:name w:val="Body Text"/>
    <w:basedOn w:val="Normale"/>
    <w:link w:val="CorpodeltestoCarattere"/>
    <w:uiPriority w:val="99"/>
    <w:unhideWhenUsed/>
    <w:rsid w:val="006704DB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6704DB"/>
    <w:rPr>
      <w:kern w:val="0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6704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DIFILIPPO</dc:creator>
  <cp:lastModifiedBy>Win 7</cp:lastModifiedBy>
  <cp:revision>2</cp:revision>
  <cp:lastPrinted>2025-02-03T16:51:00Z</cp:lastPrinted>
  <dcterms:created xsi:type="dcterms:W3CDTF">2025-06-03T16:38:00Z</dcterms:created>
  <dcterms:modified xsi:type="dcterms:W3CDTF">2025-06-03T16:38:00Z</dcterms:modified>
</cp:coreProperties>
</file>